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C" w:rsidRPr="00B03AD9" w:rsidRDefault="00B958DC" w:rsidP="00B958DC">
      <w:pPr>
        <w:ind w:left="5670" w:firstLine="5670"/>
        <w:jc w:val="both"/>
        <w:rPr>
          <w:rFonts w:ascii="Times New Roman" w:hAnsi="Times New Roman"/>
          <w:sz w:val="28"/>
          <w:szCs w:val="28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Pr="00B03AD9">
        <w:rPr>
          <w:rFonts w:ascii="Times New Roman" w:hAnsi="Times New Roman"/>
          <w:sz w:val="28"/>
          <w:szCs w:val="28"/>
        </w:rPr>
        <w:t>2</w:t>
      </w:r>
    </w:p>
    <w:p w:rsidR="00B958DC" w:rsidRDefault="00B958DC" w:rsidP="00B958DC">
      <w:pPr>
        <w:ind w:left="5670" w:firstLine="5670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958DC" w:rsidRPr="00B958DC" w:rsidRDefault="00B958DC" w:rsidP="00B958DC">
      <w:pPr>
        <w:ind w:left="5670" w:firstLine="5670"/>
        <w:jc w:val="both"/>
        <w:rPr>
          <w:rFonts w:ascii="Times New Roman" w:hAnsi="Times New Roman"/>
          <w:bCs/>
          <w:sz w:val="28"/>
          <w:szCs w:val="28"/>
        </w:rPr>
      </w:pPr>
      <w:r w:rsidRPr="00D203FD">
        <w:rPr>
          <w:rFonts w:ascii="Times New Roman" w:hAnsi="Times New Roman"/>
          <w:bCs/>
          <w:sz w:val="28"/>
          <w:szCs w:val="28"/>
          <w:lang w:val="uk-UA"/>
        </w:rPr>
        <w:t>від 18.09.2018р. № 133</w:t>
      </w:r>
      <w:r w:rsidR="00D63477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D203FD">
        <w:rPr>
          <w:rFonts w:ascii="Times New Roman" w:hAnsi="Times New Roman"/>
          <w:bCs/>
          <w:sz w:val="28"/>
          <w:szCs w:val="28"/>
          <w:lang w:val="uk-UA"/>
        </w:rPr>
        <w:t>-39/</w:t>
      </w:r>
      <w:r w:rsidRPr="00D203FD">
        <w:rPr>
          <w:rFonts w:ascii="Times New Roman" w:hAnsi="Times New Roman"/>
          <w:bCs/>
          <w:sz w:val="28"/>
          <w:szCs w:val="28"/>
          <w:lang w:val="en-US"/>
        </w:rPr>
        <w:t>VII</w:t>
      </w:r>
    </w:p>
    <w:p w:rsidR="004D3284" w:rsidRDefault="004D328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Pr="00300B9C" w:rsidRDefault="00300B9C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6C36A0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EE023B" w:rsidRDefault="00D07063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EE023B" w:rsidRDefault="006C36A0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EE023B" w:rsidRDefault="006C36A0" w:rsidP="00EE023B">
            <w:pPr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EE023B" w:rsidRDefault="006C36A0" w:rsidP="00EE023B">
            <w:pPr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EE023B" w:rsidRDefault="006C36A0" w:rsidP="00EE023B">
            <w:pPr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6C36A0" w:rsidRPr="00300B9C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6C36A0" w:rsidRPr="00300B9C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6C36A0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 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та енергоефективності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 xml:space="preserve"> (вода, канцелярські товари)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D0706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6C36A0" w:rsidRPr="00300B9C" w:rsidRDefault="006C36A0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6C36A0" w:rsidRPr="00977D10" w:rsidRDefault="006C36A0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виховання </w:t>
            </w:r>
            <w:proofErr w:type="spellStart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енергоефективної</w:t>
            </w:r>
            <w:proofErr w:type="spellEnd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та </w:t>
            </w:r>
            <w:proofErr w:type="spellStart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енергоощадної</w:t>
            </w:r>
            <w:proofErr w:type="spellEnd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свідомості та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;</w:t>
            </w:r>
          </w:p>
          <w:p w:rsidR="006C36A0" w:rsidRPr="00300B9C" w:rsidRDefault="006C36A0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економія енергоресурсів до 5%.</w:t>
            </w:r>
          </w:p>
        </w:tc>
      </w:tr>
      <w:tr w:rsidR="006C36A0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95216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AB124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AB124C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AB124C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AB124C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AB124C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AB124C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6C36A0" w:rsidRPr="00300B9C" w:rsidRDefault="006C36A0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навчальних закладів 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156A83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156A83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156A83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83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156A83" w:rsidRPr="00300B9C" w:rsidRDefault="00156A83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156A83" w:rsidRPr="00300B9C" w:rsidRDefault="00156A83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753B54" w:rsidRDefault="00156A83" w:rsidP="003434F1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</w:t>
            </w:r>
            <w:r w:rsidR="003434F1">
              <w:rPr>
                <w:rStyle w:val="119pt"/>
                <w:b w:val="0"/>
                <w:bCs w:val="0"/>
                <w:sz w:val="20"/>
                <w:szCs w:val="20"/>
              </w:rPr>
              <w:t>накопичувачі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, канцелярські товари</w:t>
            </w:r>
            <w:r w:rsidR="003434F1">
              <w:rPr>
                <w:rStyle w:val="119pt"/>
                <w:b w:val="0"/>
                <w:bCs w:val="0"/>
                <w:sz w:val="20"/>
                <w:szCs w:val="20"/>
              </w:rPr>
              <w:t>, сувенірна продукція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77D10" w:rsidRDefault="00156A83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156A83" w:rsidRPr="0064403A" w:rsidRDefault="00156A83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156A83" w:rsidRPr="00300B9C" w:rsidRDefault="00156A83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6C36A0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753B54" w:rsidRDefault="006C36A0" w:rsidP="00AB124C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Проведення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Днів сталої енергії в м. Павлограді</w:t>
            </w:r>
            <w:r w:rsidR="00156A83">
              <w:rPr>
                <w:sz w:val="20"/>
                <w:szCs w:val="20"/>
                <w:lang w:val="uk-UA"/>
              </w:rPr>
              <w:t xml:space="preserve"> 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(енергозберігаючі лампи, вода, канцелярські товари</w:t>
            </w:r>
            <w:r w:rsidR="003434F1">
              <w:rPr>
                <w:rStyle w:val="119pt"/>
                <w:b w:val="0"/>
                <w:bCs w:val="0"/>
                <w:sz w:val="20"/>
                <w:szCs w:val="20"/>
              </w:rPr>
              <w:t>, сувенірна продукція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595216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 (банер, брошури, плакати, календарі тощо)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ічних питань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595216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 w:rsidR="006018C1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83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0F3B94" w:rsidRDefault="00156A83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5E61BA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5E61BA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створення позитивного іміджу міста</w:t>
            </w:r>
          </w:p>
          <w:p w:rsidR="00156A83" w:rsidRPr="00962F43" w:rsidRDefault="00156A83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зменшення споживання ПЕР;</w:t>
            </w:r>
          </w:p>
          <w:p w:rsidR="00156A83" w:rsidRPr="00962F43" w:rsidRDefault="00156A83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економія коштів міського</w:t>
            </w:r>
          </w:p>
          <w:p w:rsidR="00156A83" w:rsidRPr="00962F43" w:rsidRDefault="00156A83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бюджету на оплату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;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156A83" w:rsidRPr="00962F43" w:rsidRDefault="00156A83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- 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залучення нових партнерів (проектів,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програм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);</w:t>
            </w:r>
          </w:p>
          <w:p w:rsidR="00156A83" w:rsidRPr="00962F43" w:rsidRDefault="00156A83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- 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реалізація енергоефективних заходів</w:t>
            </w:r>
          </w:p>
          <w:p w:rsidR="00156A83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156A83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156A83" w:rsidRPr="000F3B94" w:rsidRDefault="00156A83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156A83" w:rsidRPr="000F3B94" w:rsidRDefault="00156A83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0F3B94" w:rsidRDefault="00156A83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5E61BA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5E61BA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62F43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відділ охорони здоров’я Павлоградської міської ради, відділ освіти Павлоградської міської ради, відділ культури Павлоградської міської ради, </w:t>
            </w:r>
            <w:r w:rsidR="0013631F">
              <w:rPr>
                <w:bCs/>
                <w:sz w:val="20"/>
                <w:szCs w:val="20"/>
                <w:lang w:val="uk-UA"/>
              </w:rPr>
              <w:t>в</w:t>
            </w:r>
            <w:r w:rsidR="0013631F" w:rsidRPr="0013631F">
              <w:rPr>
                <w:bCs/>
                <w:sz w:val="20"/>
                <w:szCs w:val="20"/>
                <w:lang w:val="uk-UA"/>
              </w:rPr>
              <w:t>ідділ з питань сім'ї, молоді і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6C36A0" w:rsidRDefault="006C36A0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6C36A0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62F43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62F43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62F43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 w:rsidR="00586658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ічних питань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13631F" w:rsidRPr="0013631F">
              <w:rPr>
                <w:bCs/>
                <w:sz w:val="20"/>
                <w:szCs w:val="20"/>
                <w:lang w:val="uk-UA"/>
              </w:rPr>
              <w:t>відділ з питань сім'ї, молоді і спорту</w:t>
            </w:r>
            <w:r w:rsidR="0013631F" w:rsidRPr="0013631F">
              <w:rPr>
                <w:rStyle w:val="WW-Absatz-Standardschriftart1111"/>
                <w:b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6C36A0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9A1E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9A1E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502131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502131" w:rsidRPr="00300B9C" w:rsidRDefault="00502131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5B4F02" w:rsidRDefault="00502131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D97D9E">
              <w:rPr>
                <w:rStyle w:val="119pt"/>
                <w:bCs w:val="0"/>
              </w:rPr>
              <w:t>17200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D97D9E">
              <w:rPr>
                <w:rStyle w:val="119pt"/>
                <w:bCs w:val="0"/>
              </w:rPr>
              <w:t>17200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D97D9E">
              <w:rPr>
                <w:rStyle w:val="119pt"/>
                <w:bCs w:val="0"/>
              </w:rPr>
              <w:t>17200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02131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5B4F02" w:rsidRDefault="00502131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210054" w:rsidRDefault="00502131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35183F">
              <w:rPr>
                <w:rStyle w:val="119pt"/>
                <w:bCs w:val="0"/>
              </w:rPr>
              <w:t>17200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35183F">
              <w:rPr>
                <w:rStyle w:val="119pt"/>
                <w:bCs w:val="0"/>
              </w:rPr>
              <w:t>17200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35183F">
              <w:rPr>
                <w:rStyle w:val="119pt"/>
                <w:bCs w:val="0"/>
              </w:rPr>
              <w:t>17200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Pr="00773BB0">
        <w:rPr>
          <w:rFonts w:ascii="Times New Roman" w:hAnsi="Times New Roman"/>
          <w:sz w:val="28"/>
          <w:szCs w:val="28"/>
          <w:lang w:val="uk-UA"/>
        </w:rPr>
        <w:t xml:space="preserve">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sectPr w:rsidR="003D18BB" w:rsidRPr="002953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530" w:rsidRDefault="000E1530" w:rsidP="008E1FC9">
      <w:r>
        <w:separator/>
      </w:r>
    </w:p>
  </w:endnote>
  <w:endnote w:type="continuationSeparator" w:id="0">
    <w:p w:rsidR="000E1530" w:rsidRDefault="000E1530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530" w:rsidRDefault="000E1530" w:rsidP="008E1FC9">
      <w:r>
        <w:separator/>
      </w:r>
    </w:p>
  </w:footnote>
  <w:footnote w:type="continuationSeparator" w:id="0">
    <w:p w:rsidR="000E1530" w:rsidRDefault="000E1530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24C" w:rsidRDefault="00272B5D">
    <w:pPr>
      <w:pStyle w:val="a3"/>
      <w:jc w:val="center"/>
    </w:pPr>
    <w:fldSimple w:instr="PAGE   \* MERGEFORMAT">
      <w:r w:rsidR="00CF3D8B">
        <w:rPr>
          <w:noProof/>
        </w:rPr>
        <w:t>5</w:t>
      </w:r>
    </w:fldSimple>
  </w:p>
  <w:p w:rsidR="00AB124C" w:rsidRPr="00FC3CF1" w:rsidRDefault="00AB124C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7204D"/>
    <w:rsid w:val="000A4D46"/>
    <w:rsid w:val="000E1530"/>
    <w:rsid w:val="000E162B"/>
    <w:rsid w:val="000F3B94"/>
    <w:rsid w:val="0013631F"/>
    <w:rsid w:val="00156A83"/>
    <w:rsid w:val="0017698E"/>
    <w:rsid w:val="001F58CF"/>
    <w:rsid w:val="002161BA"/>
    <w:rsid w:val="0026260F"/>
    <w:rsid w:val="00272B5D"/>
    <w:rsid w:val="00273DD6"/>
    <w:rsid w:val="002953DD"/>
    <w:rsid w:val="002C3D87"/>
    <w:rsid w:val="00300B9C"/>
    <w:rsid w:val="00332F5F"/>
    <w:rsid w:val="003434F1"/>
    <w:rsid w:val="0035326A"/>
    <w:rsid w:val="0036288E"/>
    <w:rsid w:val="003D18BB"/>
    <w:rsid w:val="003D2A22"/>
    <w:rsid w:val="00406053"/>
    <w:rsid w:val="0042601F"/>
    <w:rsid w:val="00443CC4"/>
    <w:rsid w:val="004608DE"/>
    <w:rsid w:val="00466864"/>
    <w:rsid w:val="00473CA8"/>
    <w:rsid w:val="004D3284"/>
    <w:rsid w:val="004D4647"/>
    <w:rsid w:val="00502131"/>
    <w:rsid w:val="00586658"/>
    <w:rsid w:val="00595216"/>
    <w:rsid w:val="005B4F02"/>
    <w:rsid w:val="005E61BA"/>
    <w:rsid w:val="006018C1"/>
    <w:rsid w:val="006028EC"/>
    <w:rsid w:val="0061136A"/>
    <w:rsid w:val="0064403A"/>
    <w:rsid w:val="00661C01"/>
    <w:rsid w:val="006C36A0"/>
    <w:rsid w:val="00745A50"/>
    <w:rsid w:val="00753B54"/>
    <w:rsid w:val="007563B0"/>
    <w:rsid w:val="00773BB0"/>
    <w:rsid w:val="0087736D"/>
    <w:rsid w:val="008B4714"/>
    <w:rsid w:val="008E1FC9"/>
    <w:rsid w:val="008F0CEB"/>
    <w:rsid w:val="00951C50"/>
    <w:rsid w:val="00962F43"/>
    <w:rsid w:val="00965895"/>
    <w:rsid w:val="00977D10"/>
    <w:rsid w:val="009A1E69"/>
    <w:rsid w:val="00A0272C"/>
    <w:rsid w:val="00A73F05"/>
    <w:rsid w:val="00AB124C"/>
    <w:rsid w:val="00AB5D51"/>
    <w:rsid w:val="00B03AD9"/>
    <w:rsid w:val="00B958DC"/>
    <w:rsid w:val="00BA29C0"/>
    <w:rsid w:val="00C10C24"/>
    <w:rsid w:val="00C3734D"/>
    <w:rsid w:val="00C459C2"/>
    <w:rsid w:val="00CA11B7"/>
    <w:rsid w:val="00CF3D8B"/>
    <w:rsid w:val="00D07063"/>
    <w:rsid w:val="00D63477"/>
    <w:rsid w:val="00D84B97"/>
    <w:rsid w:val="00E77500"/>
    <w:rsid w:val="00EE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WW-Absatz-Standardschriftart1111">
    <w:name w:val="WW-Absatz-Standardschriftart1111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43</cp:revision>
  <cp:lastPrinted>2018-09-05T07:59:00Z</cp:lastPrinted>
  <dcterms:created xsi:type="dcterms:W3CDTF">2018-07-19T11:53:00Z</dcterms:created>
  <dcterms:modified xsi:type="dcterms:W3CDTF">2018-09-19T13:11:00Z</dcterms:modified>
</cp:coreProperties>
</file>